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BCB83" w14:textId="354BC584" w:rsidR="008606A9" w:rsidRPr="004E3FCF" w:rsidRDefault="00C1298D" w:rsidP="008606A9">
      <w:pPr>
        <w:pStyle w:val="a3"/>
        <w:wordWrap/>
        <w:spacing w:line="228" w:lineRule="auto"/>
        <w:jc w:val="center"/>
        <w:rPr>
          <w:rFonts w:ascii="Times New Roman" w:eastAsia="맑은 고딕" w:hAnsi="맑은 고딕"/>
          <w:b/>
          <w:bCs/>
          <w:color w:val="071CE7"/>
          <w:sz w:val="28"/>
          <w:szCs w:val="28"/>
          <w:shd w:val="clear" w:color="auto" w:fill="FFFFFF"/>
        </w:rPr>
      </w:pPr>
      <w:r w:rsidRPr="004E3FCF">
        <w:rPr>
          <w:rFonts w:ascii="Times New Roman" w:eastAsia="맑은 고딕" w:hAnsi="Times New Roman" w:cs="Times New Roman"/>
          <w:b/>
          <w:color w:val="071CE7"/>
          <w:sz w:val="32"/>
        </w:rPr>
        <w:t>Structural basis for highly efficient production of catechol derivatives at acidic pH</w:t>
      </w:r>
    </w:p>
    <w:p w14:paraId="0CBB1E7C" w14:textId="77777777" w:rsidR="0044663A" w:rsidRDefault="0044663A" w:rsidP="006309F1">
      <w:pPr>
        <w:pStyle w:val="a3"/>
        <w:wordWrap/>
        <w:spacing w:line="0" w:lineRule="auto"/>
        <w:jc w:val="center"/>
      </w:pPr>
      <w:r>
        <w:rPr>
          <w:rFonts w:ascii="Times New Roman" w:eastAsia="맑은 고딕" w:hAnsi="맑은 고딕" w:hint="eastAsia"/>
          <w:b/>
          <w:bCs/>
          <w:sz w:val="28"/>
          <w:szCs w:val="28"/>
          <w:shd w:val="clear" w:color="auto" w:fill="FFFFFF"/>
        </w:rPr>
        <w:t>system</w:t>
      </w:r>
    </w:p>
    <w:p w14:paraId="018D2FE0" w14:textId="77777777" w:rsidR="0044663A" w:rsidRDefault="0044663A" w:rsidP="0044663A">
      <w:pPr>
        <w:pStyle w:val="a3"/>
        <w:wordWrap/>
        <w:spacing w:line="240" w:lineRule="auto"/>
        <w:jc w:val="center"/>
      </w:pPr>
    </w:p>
    <w:p w14:paraId="20725A07" w14:textId="7DB998B2" w:rsidR="0044663A" w:rsidRPr="004E3FCF" w:rsidRDefault="004E3FCF" w:rsidP="0044663A">
      <w:pPr>
        <w:pStyle w:val="a3"/>
        <w:wordWrap/>
        <w:spacing w:line="252" w:lineRule="auto"/>
        <w:jc w:val="center"/>
        <w:rPr>
          <w:rFonts w:hint="eastAsia"/>
          <w:color w:val="071CE7"/>
          <w:u w:val="single"/>
        </w:rPr>
      </w:pPr>
      <w:r w:rsidRPr="004E3FCF">
        <w:rPr>
          <w:rFonts w:ascii="Times New Roman" w:eastAsia="맑은 고딕" w:hAnsi="맑은 고딕" w:hint="eastAsia"/>
          <w:b/>
          <w:bCs/>
          <w:color w:val="071CE7"/>
          <w:sz w:val="28"/>
          <w:szCs w:val="28"/>
          <w:u w:val="single"/>
          <w:shd w:val="clear" w:color="auto" w:fill="FFFFFF"/>
        </w:rPr>
        <w:t>Name</w:t>
      </w:r>
    </w:p>
    <w:p w14:paraId="5DF4741E" w14:textId="77777777" w:rsidR="0044663A" w:rsidRDefault="0044663A" w:rsidP="0044663A">
      <w:pPr>
        <w:pStyle w:val="a3"/>
        <w:wordWrap/>
        <w:spacing w:line="276" w:lineRule="auto"/>
        <w:jc w:val="center"/>
      </w:pPr>
    </w:p>
    <w:p w14:paraId="0617835F" w14:textId="640B0F3E" w:rsidR="008606A9" w:rsidRPr="008606A9" w:rsidRDefault="00955331" w:rsidP="008606A9">
      <w:pPr>
        <w:pStyle w:val="MS"/>
        <w:wordWrap/>
        <w:spacing w:line="264" w:lineRule="auto"/>
        <w:ind w:right="-2"/>
        <w:jc w:val="center"/>
        <w:rPr>
          <w:rFonts w:ascii="Times New Roman" w:eastAsia="맑은 고딕" w:hAnsi="맑은 고딕"/>
          <w:i/>
          <w:sz w:val="26"/>
          <w:szCs w:val="26"/>
          <w:shd w:val="clear" w:color="auto" w:fill="FFFFFF"/>
        </w:rPr>
      </w:pPr>
      <w:r w:rsidRPr="004E3FCF">
        <w:rPr>
          <w:rFonts w:ascii="Times New Roman" w:eastAsia="맑은 고딕" w:hAnsi="맑은 고딕"/>
          <w:i/>
          <w:color w:val="071CE7"/>
          <w:sz w:val="26"/>
          <w:szCs w:val="26"/>
          <w:shd w:val="clear" w:color="auto" w:fill="FFFFFF"/>
        </w:rPr>
        <w:t xml:space="preserve">School of Biological Sciences and </w:t>
      </w:r>
      <w:r w:rsidR="00141066" w:rsidRPr="004E3FCF">
        <w:rPr>
          <w:rFonts w:ascii="Times New Roman" w:eastAsia="맑은 고딕" w:hAnsi="맑은 고딕" w:hint="eastAsia"/>
          <w:i/>
          <w:color w:val="071CE7"/>
          <w:sz w:val="26"/>
          <w:szCs w:val="26"/>
          <w:shd w:val="clear" w:color="auto" w:fill="FFFFFF"/>
        </w:rPr>
        <w:t>B</w:t>
      </w:r>
      <w:r w:rsidR="00141066" w:rsidRPr="004E3FCF">
        <w:rPr>
          <w:rFonts w:ascii="Times New Roman" w:eastAsia="맑은 고딕" w:hAnsi="맑은 고딕"/>
          <w:i/>
          <w:color w:val="071CE7"/>
          <w:sz w:val="26"/>
          <w:szCs w:val="26"/>
          <w:shd w:val="clear" w:color="auto" w:fill="FFFFFF"/>
        </w:rPr>
        <w:t>iot</w:t>
      </w:r>
      <w:r w:rsidRPr="004E3FCF">
        <w:rPr>
          <w:rFonts w:ascii="Times New Roman" w:eastAsia="맑은 고딕" w:hAnsi="맑은 고딕"/>
          <w:i/>
          <w:color w:val="071CE7"/>
          <w:sz w:val="26"/>
          <w:szCs w:val="26"/>
          <w:shd w:val="clear" w:color="auto" w:fill="FFFFFF"/>
        </w:rPr>
        <w:t>echnology, Chonnam National University</w:t>
      </w:r>
      <w:r w:rsidR="008606A9" w:rsidRPr="004E3FCF">
        <w:rPr>
          <w:rFonts w:ascii="Times New Roman" w:eastAsia="맑은 고딕" w:hAnsi="맑은 고딕"/>
          <w:i/>
          <w:color w:val="071CE7"/>
          <w:sz w:val="26"/>
          <w:szCs w:val="26"/>
          <w:shd w:val="clear" w:color="auto" w:fill="FFFFFF"/>
        </w:rPr>
        <w:t xml:space="preserve">, </w:t>
      </w:r>
      <w:r w:rsidRPr="004E3FCF">
        <w:rPr>
          <w:rFonts w:ascii="Times New Roman" w:eastAsia="맑은 고딕" w:hAnsi="맑은 고딕"/>
          <w:i/>
          <w:color w:val="071CE7"/>
          <w:sz w:val="26"/>
          <w:szCs w:val="26"/>
          <w:shd w:val="clear" w:color="auto" w:fill="FFFFFF"/>
        </w:rPr>
        <w:t>Gwangju</w:t>
      </w:r>
      <w:r w:rsidR="008606A9" w:rsidRPr="004E3FCF">
        <w:rPr>
          <w:rFonts w:ascii="Times New Roman" w:eastAsia="맑은 고딕" w:hAnsi="맑은 고딕"/>
          <w:i/>
          <w:color w:val="071CE7"/>
          <w:sz w:val="26"/>
          <w:szCs w:val="26"/>
          <w:shd w:val="clear" w:color="auto" w:fill="FFFFFF"/>
        </w:rPr>
        <w:t xml:space="preserve"> </w:t>
      </w:r>
      <w:r w:rsidRPr="004E3FCF">
        <w:rPr>
          <w:rFonts w:ascii="Times New Roman" w:eastAsia="맑은 고딕" w:hAnsi="맑은 고딕"/>
          <w:i/>
          <w:color w:val="071CE7"/>
          <w:sz w:val="26"/>
          <w:szCs w:val="26"/>
          <w:shd w:val="clear" w:color="auto" w:fill="FFFFFF"/>
        </w:rPr>
        <w:t>61186</w:t>
      </w:r>
      <w:r w:rsidR="008606A9" w:rsidRPr="008606A9">
        <w:rPr>
          <w:rFonts w:ascii="Times New Roman" w:eastAsia="맑은 고딕" w:hAnsi="맑은 고딕"/>
          <w:i/>
          <w:sz w:val="26"/>
          <w:szCs w:val="26"/>
          <w:shd w:val="clear" w:color="auto" w:fill="FFFFFF"/>
        </w:rPr>
        <w:t>,</w:t>
      </w:r>
      <w:r w:rsidR="00763B08">
        <w:rPr>
          <w:rFonts w:ascii="Times New Roman" w:eastAsia="맑은 고딕" w:hAnsi="맑은 고딕"/>
          <w:i/>
          <w:sz w:val="26"/>
          <w:szCs w:val="26"/>
          <w:shd w:val="clear" w:color="auto" w:fill="FFFFFF"/>
        </w:rPr>
        <w:t xml:space="preserve"> Republic of</w:t>
      </w:r>
      <w:r w:rsidR="008606A9" w:rsidRPr="008606A9">
        <w:rPr>
          <w:rFonts w:ascii="Times New Roman" w:eastAsia="맑은 고딕" w:hAnsi="맑은 고딕"/>
          <w:i/>
          <w:sz w:val="26"/>
          <w:szCs w:val="26"/>
          <w:shd w:val="clear" w:color="auto" w:fill="FFFFFF"/>
        </w:rPr>
        <w:t xml:space="preserve"> Korea</w:t>
      </w:r>
    </w:p>
    <w:p w14:paraId="4F1794D9" w14:textId="43333561" w:rsidR="008606A9" w:rsidRPr="006309F1" w:rsidRDefault="008606A9" w:rsidP="006309F1">
      <w:pPr>
        <w:pStyle w:val="MS"/>
        <w:wordWrap/>
        <w:spacing w:line="264" w:lineRule="auto"/>
        <w:ind w:right="-2"/>
        <w:jc w:val="center"/>
        <w:rPr>
          <w:rFonts w:ascii="Times New Roman" w:eastAsia="맑은 고딕" w:hAnsi="맑은 고딕" w:hint="eastAsia"/>
          <w:i/>
          <w:sz w:val="26"/>
          <w:szCs w:val="26"/>
          <w:shd w:val="clear" w:color="auto" w:fill="FFFFFF"/>
        </w:rPr>
      </w:pPr>
      <w:r w:rsidRPr="008606A9">
        <w:rPr>
          <w:rFonts w:ascii="Times New Roman" w:eastAsia="맑은 고딕" w:hAnsi="맑은 고딕"/>
          <w:i/>
          <w:sz w:val="26"/>
          <w:szCs w:val="26"/>
          <w:shd w:val="clear" w:color="auto" w:fill="FFFFFF"/>
        </w:rPr>
        <w:t xml:space="preserve">E-mail: </w:t>
      </w:r>
    </w:p>
    <w:p w14:paraId="56B631A8" w14:textId="77777777" w:rsidR="0044663A" w:rsidRDefault="0044663A" w:rsidP="0044663A">
      <w:pPr>
        <w:pStyle w:val="MS"/>
        <w:wordWrap/>
        <w:ind w:right="-2"/>
        <w:jc w:val="center"/>
      </w:pPr>
    </w:p>
    <w:p w14:paraId="2AB6445C" w14:textId="77777777" w:rsidR="004E3FCF" w:rsidRDefault="004E3FCF" w:rsidP="0044663A">
      <w:pPr>
        <w:pStyle w:val="MS"/>
        <w:wordWrap/>
        <w:ind w:right="-2"/>
        <w:jc w:val="center"/>
        <w:rPr>
          <w:rFonts w:hint="eastAsia"/>
        </w:rPr>
      </w:pPr>
    </w:p>
    <w:p w14:paraId="22B9918A" w14:textId="4F12441F" w:rsidR="004E3FCF" w:rsidRPr="004E3FCF" w:rsidRDefault="004E3FCF" w:rsidP="004E3FCF">
      <w:pPr>
        <w:pStyle w:val="MS"/>
        <w:wordWrap/>
        <w:ind w:right="-2"/>
        <w:rPr>
          <w:rFonts w:ascii="Times New Roman" w:eastAsia="맑은 고딕" w:hAnsi="맑은 고딕" w:hint="eastAsia"/>
          <w:iCs/>
          <w:color w:val="071CE7"/>
          <w:sz w:val="26"/>
          <w:szCs w:val="26"/>
          <w:shd w:val="clear" w:color="auto" w:fill="FFFFFF"/>
        </w:rPr>
      </w:pPr>
      <w:r w:rsidRPr="004E3FCF">
        <w:rPr>
          <w:rFonts w:ascii="Times New Roman" w:eastAsia="맑은 고딕" w:hAnsi="맑은 고딕" w:hint="eastAsia"/>
          <w:iCs/>
          <w:color w:val="071CE7"/>
          <w:sz w:val="26"/>
          <w:szCs w:val="26"/>
          <w:shd w:val="clear" w:color="auto" w:fill="FFFFFF"/>
        </w:rPr>
        <w:t>abstract</w:t>
      </w:r>
    </w:p>
    <w:sectPr w:rsidR="004E3FCF" w:rsidRPr="004E3FCF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B57E2B" w14:textId="77777777" w:rsidR="0058545F" w:rsidRDefault="0058545F" w:rsidP="001F6693">
      <w:pPr>
        <w:spacing w:after="0" w:line="240" w:lineRule="auto"/>
      </w:pPr>
      <w:r>
        <w:separator/>
      </w:r>
    </w:p>
  </w:endnote>
  <w:endnote w:type="continuationSeparator" w:id="0">
    <w:p w14:paraId="65FA0DDE" w14:textId="77777777" w:rsidR="0058545F" w:rsidRDefault="0058545F" w:rsidP="001F6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F06AC" w14:textId="2C37CD5C" w:rsidR="00BA4474" w:rsidRDefault="00BA4474" w:rsidP="00BA4474">
    <w:pPr>
      <w:pStyle w:val="a6"/>
      <w:jc w:val="center"/>
    </w:pPr>
    <w:r w:rsidRPr="00C00377">
      <w:rPr>
        <w:noProof/>
      </w:rPr>
      <w:drawing>
        <wp:inline distT="0" distB="0" distL="0" distR="0" wp14:anchorId="73CE0062" wp14:editId="40F1B81F">
          <wp:extent cx="1285875" cy="276225"/>
          <wp:effectExtent l="0" t="0" r="9525" b="9525"/>
          <wp:docPr id="1702411375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55746514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5875" cy="276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66222A" w14:textId="77777777" w:rsidR="0058545F" w:rsidRDefault="0058545F" w:rsidP="001F6693">
      <w:pPr>
        <w:spacing w:after="0" w:line="240" w:lineRule="auto"/>
      </w:pPr>
      <w:r>
        <w:separator/>
      </w:r>
    </w:p>
  </w:footnote>
  <w:footnote w:type="continuationSeparator" w:id="0">
    <w:p w14:paraId="306FB193" w14:textId="77777777" w:rsidR="0058545F" w:rsidRDefault="0058545F" w:rsidP="001F6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63A"/>
    <w:rsid w:val="00032B41"/>
    <w:rsid w:val="0006616C"/>
    <w:rsid w:val="00137AB3"/>
    <w:rsid w:val="00141066"/>
    <w:rsid w:val="001F6693"/>
    <w:rsid w:val="00216524"/>
    <w:rsid w:val="002322CD"/>
    <w:rsid w:val="002A7E81"/>
    <w:rsid w:val="002C33DC"/>
    <w:rsid w:val="002D4266"/>
    <w:rsid w:val="0036090D"/>
    <w:rsid w:val="00413372"/>
    <w:rsid w:val="0044663A"/>
    <w:rsid w:val="00480E15"/>
    <w:rsid w:val="004949BF"/>
    <w:rsid w:val="004E3FCF"/>
    <w:rsid w:val="005069DC"/>
    <w:rsid w:val="0058545F"/>
    <w:rsid w:val="006309F1"/>
    <w:rsid w:val="006E5DC6"/>
    <w:rsid w:val="00763B08"/>
    <w:rsid w:val="007966E4"/>
    <w:rsid w:val="008606A9"/>
    <w:rsid w:val="00955331"/>
    <w:rsid w:val="00980730"/>
    <w:rsid w:val="00AA2BF4"/>
    <w:rsid w:val="00AD1A52"/>
    <w:rsid w:val="00B9412E"/>
    <w:rsid w:val="00BA4474"/>
    <w:rsid w:val="00C1298D"/>
    <w:rsid w:val="00E3758F"/>
    <w:rsid w:val="00E67270"/>
    <w:rsid w:val="00FA6D09"/>
    <w:rsid w:val="00FB2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799D6D3E"/>
  <w15:docId w15:val="{711C98DA-5702-4B20-98FB-4D2303A3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4663A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rsid w:val="0044663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44663A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1F66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F6693"/>
  </w:style>
  <w:style w:type="paragraph" w:styleId="a6">
    <w:name w:val="footer"/>
    <w:basedOn w:val="a"/>
    <w:link w:val="Char0"/>
    <w:uiPriority w:val="99"/>
    <w:unhideWhenUsed/>
    <w:rsid w:val="001F66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F66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30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jeff</dc:creator>
  <cp:lastModifiedBy>(직원) 김현아 (에너지화학공학과)</cp:lastModifiedBy>
  <cp:revision>13</cp:revision>
  <dcterms:created xsi:type="dcterms:W3CDTF">2024-08-12T09:57:00Z</dcterms:created>
  <dcterms:modified xsi:type="dcterms:W3CDTF">2025-07-14T00:51:00Z</dcterms:modified>
</cp:coreProperties>
</file>